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58363" w14:textId="77777777" w:rsidR="00EE165F" w:rsidRDefault="00EF3711">
      <w:pPr>
        <w:contextualSpacing/>
        <w:jc w:val="center"/>
        <w:rPr>
          <w:rFonts w:ascii="Times New Roman" w:hAnsi="Times New Roman"/>
          <w:b/>
          <w:lang w:val="da-DK"/>
        </w:rPr>
      </w:pPr>
      <w:r>
        <w:rPr>
          <w:rFonts w:ascii="Times New Roman" w:hAnsi="Times New Roman"/>
          <w:b/>
          <w:lang w:val="da-DK"/>
        </w:rPr>
        <w:t>NOTES ON REGISTRATION</w:t>
      </w:r>
    </w:p>
    <w:p w14:paraId="366E4348" w14:textId="77777777" w:rsidR="00EE165F" w:rsidRDefault="00EE165F">
      <w:pPr>
        <w:contextualSpacing/>
        <w:jc w:val="center"/>
        <w:rPr>
          <w:rFonts w:ascii="Times New Roman" w:hAnsi="Times New Roman"/>
          <w:b/>
          <w:i/>
          <w:lang w:val="da-DK"/>
        </w:rPr>
      </w:pPr>
    </w:p>
    <w:p w14:paraId="3F180496" w14:textId="77777777" w:rsidR="00DB3F39" w:rsidRPr="00EF3711" w:rsidRDefault="00DB3F39" w:rsidP="00DB3F39">
      <w:pPr>
        <w:ind w:left="-567" w:right="-282"/>
        <w:contextualSpacing/>
        <w:jc w:val="center"/>
        <w:rPr>
          <w:rFonts w:ascii="Times New Roman" w:hAnsi="Times New Roman"/>
          <w:b/>
          <w:lang w:val="da-DK"/>
        </w:rPr>
      </w:pPr>
      <w:r w:rsidRPr="00EF3711">
        <w:rPr>
          <w:rFonts w:ascii="Times New Roman" w:hAnsi="Times New Roman"/>
          <w:b/>
          <w:lang w:val="da-DK"/>
        </w:rPr>
        <w:t>ANNUAL VIETNAM BUSINESS FORUM 20</w:t>
      </w:r>
      <w:r>
        <w:rPr>
          <w:rFonts w:ascii="Times New Roman" w:hAnsi="Times New Roman"/>
          <w:b/>
          <w:lang w:val="da-DK"/>
        </w:rPr>
        <w:t>20</w:t>
      </w:r>
    </w:p>
    <w:p w14:paraId="1774C9C2" w14:textId="77777777" w:rsidR="00DB3F39" w:rsidRPr="00370E01" w:rsidRDefault="00DB3F39" w:rsidP="00DB3F39">
      <w:pPr>
        <w:ind w:left="-567" w:right="-282"/>
        <w:contextualSpacing/>
        <w:jc w:val="center"/>
        <w:rPr>
          <w:rFonts w:ascii="Times New Roman" w:hAnsi="Times New Roman"/>
          <w:lang w:val="da-DK"/>
        </w:rPr>
      </w:pPr>
    </w:p>
    <w:p w14:paraId="766CD417" w14:textId="270EE3AA" w:rsidR="00DB3F39" w:rsidRPr="00370E01" w:rsidRDefault="00DB3F39" w:rsidP="00DB3F39">
      <w:pPr>
        <w:jc w:val="center"/>
        <w:rPr>
          <w:rFonts w:ascii="Times New Roman" w:hAnsi="Times New Roman"/>
          <w:i/>
          <w:iCs/>
        </w:rPr>
      </w:pPr>
      <w:r w:rsidRPr="00370E01">
        <w:rPr>
          <w:rFonts w:ascii="Times New Roman" w:hAnsi="Times New Roman"/>
          <w:i/>
          <w:iCs/>
        </w:rPr>
        <w:t>7:30 AM – 11:</w:t>
      </w:r>
      <w:r w:rsidR="00661352">
        <w:rPr>
          <w:rFonts w:ascii="Times New Roman" w:hAnsi="Times New Roman"/>
          <w:i/>
          <w:iCs/>
        </w:rPr>
        <w:t>30</w:t>
      </w:r>
      <w:r w:rsidRPr="00370E01">
        <w:rPr>
          <w:rFonts w:ascii="Times New Roman" w:hAnsi="Times New Roman"/>
          <w:i/>
          <w:iCs/>
        </w:rPr>
        <w:t xml:space="preserve"> AM, </w:t>
      </w:r>
      <w:r w:rsidRPr="00370E01">
        <w:rPr>
          <w:rFonts w:ascii="Times New Roman" w:eastAsia="Times New Roman" w:hAnsi="Times New Roman"/>
          <w:bCs/>
          <w:i/>
          <w:color w:val="000000"/>
        </w:rPr>
        <w:t>T</w:t>
      </w:r>
      <w:r w:rsidR="00DF4D28">
        <w:rPr>
          <w:rFonts w:ascii="Times New Roman" w:eastAsia="Times New Roman" w:hAnsi="Times New Roman"/>
          <w:bCs/>
          <w:i/>
          <w:color w:val="000000"/>
        </w:rPr>
        <w:t>uesday</w:t>
      </w:r>
      <w:r w:rsidRPr="00370E01">
        <w:rPr>
          <w:rFonts w:ascii="Times New Roman" w:eastAsia="Times New Roman" w:hAnsi="Times New Roman"/>
          <w:bCs/>
          <w:i/>
          <w:color w:val="000000"/>
        </w:rPr>
        <w:t xml:space="preserve">, </w:t>
      </w:r>
      <w:r w:rsidR="00661352">
        <w:rPr>
          <w:rFonts w:ascii="Times New Roman" w:eastAsia="Times New Roman" w:hAnsi="Times New Roman"/>
          <w:i/>
          <w:color w:val="000000"/>
        </w:rPr>
        <w:t>22</w:t>
      </w:r>
      <w:r w:rsidR="00661352" w:rsidRPr="00661352">
        <w:rPr>
          <w:rFonts w:ascii="Times New Roman" w:eastAsia="Times New Roman" w:hAnsi="Times New Roman"/>
          <w:i/>
          <w:color w:val="000000"/>
          <w:vertAlign w:val="superscript"/>
        </w:rPr>
        <w:t>nd</w:t>
      </w:r>
      <w:r w:rsidR="00661352">
        <w:rPr>
          <w:rFonts w:ascii="Times New Roman" w:eastAsia="Times New Roman" w:hAnsi="Times New Roman"/>
          <w:i/>
          <w:color w:val="000000"/>
        </w:rPr>
        <w:t xml:space="preserve"> December</w:t>
      </w:r>
      <w:r w:rsidRPr="00370E01">
        <w:rPr>
          <w:rFonts w:ascii="Times New Roman" w:eastAsia="Times New Roman" w:hAnsi="Times New Roman"/>
          <w:bCs/>
          <w:i/>
          <w:color w:val="000000"/>
        </w:rPr>
        <w:t>, 2020</w:t>
      </w:r>
    </w:p>
    <w:p w14:paraId="48117489" w14:textId="77777777" w:rsidR="00DB3F39" w:rsidRPr="00370E01" w:rsidRDefault="00DB3F39" w:rsidP="00DB3F39">
      <w:pPr>
        <w:contextualSpacing/>
        <w:jc w:val="center"/>
        <w:rPr>
          <w:rFonts w:ascii="Times New Roman" w:hAnsi="Times New Roman"/>
          <w:i/>
        </w:rPr>
      </w:pPr>
      <w:r w:rsidRPr="00370E01">
        <w:rPr>
          <w:rStyle w:val="Strong"/>
          <w:rFonts w:ascii="Times New Roman" w:hAnsi="Times New Roman"/>
          <w:b w:val="0"/>
          <w:i/>
        </w:rPr>
        <w:t xml:space="preserve">Crystal Grand Ballroom, </w:t>
      </w:r>
      <w:r w:rsidR="00370E01" w:rsidRPr="00370E01">
        <w:rPr>
          <w:rStyle w:val="Strong"/>
          <w:rFonts w:ascii="Times New Roman" w:hAnsi="Times New Roman"/>
          <w:b w:val="0"/>
          <w:i/>
        </w:rPr>
        <w:t>Lotte Hotel</w:t>
      </w:r>
      <w:r w:rsidR="001475ED">
        <w:rPr>
          <w:rStyle w:val="Strong"/>
          <w:rFonts w:ascii="Times New Roman" w:hAnsi="Times New Roman"/>
          <w:b w:val="0"/>
          <w:i/>
        </w:rPr>
        <w:t xml:space="preserve"> Hanoi</w:t>
      </w:r>
      <w:r w:rsidRPr="00370E01">
        <w:rPr>
          <w:rStyle w:val="Strong"/>
          <w:rFonts w:ascii="Times New Roman" w:hAnsi="Times New Roman"/>
          <w:b w:val="0"/>
          <w:i/>
        </w:rPr>
        <w:t xml:space="preserve">, 54 Lieu </w:t>
      </w:r>
      <w:proofErr w:type="spellStart"/>
      <w:r w:rsidRPr="00370E01">
        <w:rPr>
          <w:rStyle w:val="Strong"/>
          <w:rFonts w:ascii="Times New Roman" w:hAnsi="Times New Roman"/>
          <w:b w:val="0"/>
          <w:i/>
        </w:rPr>
        <w:t>Giai</w:t>
      </w:r>
      <w:proofErr w:type="spellEnd"/>
      <w:r w:rsidRPr="00370E01">
        <w:rPr>
          <w:rStyle w:val="Strong"/>
          <w:rFonts w:ascii="Times New Roman" w:hAnsi="Times New Roman"/>
          <w:b w:val="0"/>
          <w:i/>
        </w:rPr>
        <w:t xml:space="preserve"> Str., Ba Dinh Dist., Hanoi</w:t>
      </w:r>
    </w:p>
    <w:p w14:paraId="60B0811C" w14:textId="77777777" w:rsidR="00EE165F" w:rsidRDefault="00EE165F" w:rsidP="00DB3F39">
      <w:pPr>
        <w:contextualSpacing/>
        <w:rPr>
          <w:rFonts w:ascii="Times New Roman" w:hAnsi="Times New Roman"/>
        </w:rPr>
      </w:pPr>
    </w:p>
    <w:p w14:paraId="6E560B1A" w14:textId="77777777" w:rsidR="00EE165F" w:rsidRDefault="00EE165F">
      <w:pPr>
        <w:contextualSpacing/>
        <w:jc w:val="both"/>
        <w:rPr>
          <w:rFonts w:ascii="Times New Roman" w:hAnsi="Times New Roman"/>
          <w:b/>
          <w:i/>
        </w:rPr>
      </w:pPr>
    </w:p>
    <w:p w14:paraId="75F4CEEA" w14:textId="77777777" w:rsidR="00EE165F" w:rsidRDefault="00A7027D" w:rsidP="00EF3711">
      <w:pPr>
        <w:contextualSpacing/>
        <w:rPr>
          <w:rFonts w:ascii="Times New Roman" w:hAnsi="Times New Roman"/>
          <w:lang w:val="vi-VN"/>
        </w:rPr>
      </w:pPr>
      <w:r w:rsidRPr="00EF3711">
        <w:rPr>
          <w:rFonts w:ascii="Times New Roman" w:hAnsi="Times New Roman"/>
          <w:b/>
          <w:u w:val="single"/>
        </w:rPr>
        <w:t>Participation fee</w:t>
      </w:r>
      <w:r w:rsidR="00EF3711" w:rsidRPr="00EF3711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(Event entry an</w:t>
      </w:r>
      <w:r w:rsidR="000C29DC">
        <w:rPr>
          <w:rFonts w:ascii="Times New Roman" w:hAnsi="Times New Roman"/>
        </w:rPr>
        <w:t>d follow-up luncheon included)</w:t>
      </w:r>
    </w:p>
    <w:p w14:paraId="4BB2EB8E" w14:textId="77777777" w:rsidR="00EF3711" w:rsidRDefault="00EF3711" w:rsidP="00EF3711">
      <w:pPr>
        <w:contextualSpacing/>
        <w:rPr>
          <w:rFonts w:ascii="Times New Roman" w:hAnsi="Times New Roman"/>
          <w:b/>
        </w:rPr>
      </w:pPr>
    </w:p>
    <w:p w14:paraId="2A038CDD" w14:textId="77777777" w:rsidR="00EE165F" w:rsidRPr="00701A34" w:rsidRDefault="00A7027D" w:rsidP="00EF3711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Member*: 750,000 </w:t>
      </w:r>
      <w:r w:rsidRPr="00701A34">
        <w:rPr>
          <w:rFonts w:ascii="Times New Roman" w:hAnsi="Times New Roman"/>
          <w:b/>
        </w:rPr>
        <w:t xml:space="preserve">VND/person </w:t>
      </w:r>
    </w:p>
    <w:p w14:paraId="653FD1CD" w14:textId="77777777" w:rsidR="00EE165F" w:rsidRPr="00701A34" w:rsidRDefault="00A7027D" w:rsidP="00EF3711">
      <w:pPr>
        <w:contextualSpacing/>
        <w:rPr>
          <w:rFonts w:ascii="Times New Roman" w:hAnsi="Times New Roman"/>
          <w:b/>
        </w:rPr>
      </w:pPr>
      <w:r w:rsidRPr="00701A34">
        <w:rPr>
          <w:rFonts w:ascii="Times New Roman" w:hAnsi="Times New Roman"/>
          <w:b/>
        </w:rPr>
        <w:t>Non-Member: 1,000,000 VND/person</w:t>
      </w:r>
    </w:p>
    <w:p w14:paraId="5C60854E" w14:textId="77777777" w:rsidR="00EE165F" w:rsidRPr="00701A34" w:rsidRDefault="00EE165F" w:rsidP="00EF3711">
      <w:pPr>
        <w:contextualSpacing/>
        <w:rPr>
          <w:rFonts w:ascii="Times New Roman" w:hAnsi="Times New Roman"/>
          <w:b/>
        </w:rPr>
      </w:pPr>
    </w:p>
    <w:p w14:paraId="7DE6E763" w14:textId="77777777" w:rsidR="00EF3711" w:rsidRPr="00701A34" w:rsidRDefault="00EF3711">
      <w:pPr>
        <w:contextualSpacing/>
        <w:rPr>
          <w:rFonts w:ascii="Times New Roman" w:hAnsi="Times New Roman"/>
          <w:b/>
          <w:u w:val="single"/>
        </w:rPr>
      </w:pPr>
      <w:r w:rsidRPr="00701A34">
        <w:rPr>
          <w:rFonts w:ascii="Times New Roman" w:hAnsi="Times New Roman"/>
          <w:b/>
          <w:u w:val="single"/>
        </w:rPr>
        <w:t>Payment method</w:t>
      </w:r>
      <w:r w:rsidR="00701A34">
        <w:rPr>
          <w:rFonts w:ascii="Times New Roman" w:hAnsi="Times New Roman"/>
          <w:b/>
          <w:u w:val="single"/>
        </w:rPr>
        <w:t>s</w:t>
      </w:r>
      <w:r w:rsidRPr="00701A34">
        <w:rPr>
          <w:rFonts w:ascii="Times New Roman" w:hAnsi="Times New Roman"/>
          <w:b/>
          <w:u w:val="single"/>
        </w:rPr>
        <w:t>:</w:t>
      </w:r>
    </w:p>
    <w:p w14:paraId="1E47A9F1" w14:textId="77777777" w:rsidR="00EF3711" w:rsidRDefault="00EF3711">
      <w:pPr>
        <w:contextualSpacing/>
        <w:rPr>
          <w:rFonts w:ascii="Times New Roman" w:hAnsi="Times New Roman"/>
        </w:rPr>
      </w:pPr>
    </w:p>
    <w:p w14:paraId="3E4F4876" w14:textId="77777777" w:rsidR="00EE165F" w:rsidRDefault="00A7027D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Payment of</w:t>
      </w:r>
      <w:r w:rsidR="00EF3711">
        <w:rPr>
          <w:rFonts w:ascii="Times New Roman" w:hAnsi="Times New Roman"/>
        </w:rPr>
        <w:t xml:space="preserve"> participation fee should </w:t>
      </w:r>
      <w:r>
        <w:rPr>
          <w:rFonts w:ascii="Times New Roman" w:hAnsi="Times New Roman"/>
        </w:rPr>
        <w:t>be made to the VBF Secretariat:</w:t>
      </w:r>
    </w:p>
    <w:p w14:paraId="029B9C68" w14:textId="77777777" w:rsidR="00EE165F" w:rsidRDefault="00EE165F">
      <w:pPr>
        <w:contextualSpacing/>
        <w:rPr>
          <w:rFonts w:ascii="Times New Roman" w:hAnsi="Times New Roman"/>
        </w:rPr>
      </w:pPr>
    </w:p>
    <w:p w14:paraId="26CBE47A" w14:textId="55B81F9C" w:rsidR="00EE165F" w:rsidRDefault="00A7027D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contextualSpacing/>
      </w:pPr>
      <w:r>
        <w:t>By bank transfer to VBF Secretariat Account</w:t>
      </w:r>
      <w:r w:rsidR="008E366A">
        <w:t xml:space="preserve"> </w:t>
      </w:r>
      <w:r>
        <w:t>at following details:</w:t>
      </w:r>
    </w:p>
    <w:p w14:paraId="7708D39E" w14:textId="77777777" w:rsidR="00F461E8" w:rsidRPr="00F461E8" w:rsidRDefault="00F461E8">
      <w:pPr>
        <w:ind w:firstLine="360"/>
        <w:contextualSpacing/>
        <w:jc w:val="both"/>
        <w:rPr>
          <w:rFonts w:ascii="Times New Roman" w:hAnsi="Times New Roman"/>
          <w:sz w:val="10"/>
        </w:rPr>
      </w:pPr>
    </w:p>
    <w:p w14:paraId="28AB4731" w14:textId="77777777" w:rsidR="00EE165F" w:rsidRDefault="00A7027D">
      <w:pPr>
        <w:ind w:firstLine="36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Account name: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VIETNAM BUSINESS FORUM SECRETARIAT</w:t>
      </w:r>
    </w:p>
    <w:p w14:paraId="4DD6E0C4" w14:textId="77777777" w:rsidR="00EE165F" w:rsidRDefault="00A7027D">
      <w:pPr>
        <w:ind w:firstLine="360"/>
        <w:contextualSpacing/>
        <w:jc w:val="both"/>
        <w:rPr>
          <w:rFonts w:ascii="Times New Roman" w:hAnsi="Times New Roman"/>
          <w:bCs/>
          <w:lang w:eastAsia="zh-TW"/>
        </w:rPr>
      </w:pPr>
      <w:r>
        <w:rPr>
          <w:rFonts w:ascii="Times New Roman" w:hAnsi="Times New Roman"/>
          <w:bCs/>
        </w:rPr>
        <w:t>Account number: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  <w:lang w:eastAsia="zh-TW"/>
        </w:rPr>
        <w:t>99 142344488 (VND)</w:t>
      </w:r>
    </w:p>
    <w:p w14:paraId="4779A15C" w14:textId="77777777" w:rsidR="00EE165F" w:rsidRDefault="00A7027D">
      <w:pPr>
        <w:ind w:firstLine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Bank </w:t>
      </w:r>
      <w:r>
        <w:rPr>
          <w:rFonts w:ascii="Times New Roman" w:hAnsi="Times New Roman"/>
        </w:rPr>
        <w:t>name: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Standard Chartered Bank (Vietnam) Limited</w:t>
      </w:r>
    </w:p>
    <w:p w14:paraId="20301E51" w14:textId="77777777" w:rsidR="00EE165F" w:rsidRDefault="00A7027D">
      <w:pPr>
        <w:ind w:left="2880" w:hanging="2520"/>
        <w:contextualSpacing/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</w:rPr>
        <w:t>Addre</w:t>
      </w:r>
      <w:r>
        <w:rPr>
          <w:rFonts w:ascii="Times New Roman" w:hAnsi="Times New Roman"/>
          <w:bCs/>
        </w:rPr>
        <w:t>ss: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  <w:lang w:val="it-IT"/>
        </w:rPr>
        <w:t xml:space="preserve">Ho Chi Minh City branch, </w:t>
      </w:r>
      <w:r>
        <w:rPr>
          <w:rFonts w:ascii="Times New Roman" w:hAnsi="Times New Roman"/>
          <w:bCs/>
          <w:lang w:val="fr-FR"/>
        </w:rPr>
        <w:t>Saigon Trade Centre, 37 Ton Duc Thang</w:t>
      </w:r>
      <w:r>
        <w:rPr>
          <w:rFonts w:ascii="Times New Roman" w:hAnsi="Times New Roman"/>
          <w:bCs/>
          <w:lang w:val="it-IT"/>
        </w:rPr>
        <w:t xml:space="preserve">, </w:t>
      </w:r>
      <w:r>
        <w:rPr>
          <w:rFonts w:ascii="Times New Roman" w:hAnsi="Times New Roman"/>
          <w:bCs/>
        </w:rPr>
        <w:t>Dist. 1, Ho Chi Minh City, Vietnam</w:t>
      </w:r>
    </w:p>
    <w:p w14:paraId="7107BF5F" w14:textId="77777777" w:rsidR="00EE165F" w:rsidRDefault="00A7027D">
      <w:pPr>
        <w:ind w:firstLine="360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Swift code: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SCBLVNVX</w:t>
      </w:r>
    </w:p>
    <w:p w14:paraId="51459752" w14:textId="77777777" w:rsidR="00EE165F" w:rsidRDefault="00EE165F">
      <w:pPr>
        <w:pStyle w:val="NormalWeb"/>
        <w:tabs>
          <w:tab w:val="left" w:pos="360"/>
        </w:tabs>
        <w:spacing w:before="0" w:beforeAutospacing="0" w:after="0" w:afterAutospacing="0"/>
        <w:ind w:left="360"/>
        <w:contextualSpacing/>
      </w:pPr>
    </w:p>
    <w:p w14:paraId="75CB0FB5" w14:textId="77777777" w:rsidR="00EE165F" w:rsidRDefault="00A7027D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contextualSpacing/>
      </w:pPr>
      <w:r>
        <w:t>By cash at the Forum.</w:t>
      </w:r>
    </w:p>
    <w:p w14:paraId="0A269AAD" w14:textId="77777777" w:rsidR="00EE165F" w:rsidRDefault="00EE165F">
      <w:pPr>
        <w:pStyle w:val="NormalWeb"/>
        <w:spacing w:before="0" w:beforeAutospacing="0" w:after="0" w:afterAutospacing="0"/>
        <w:ind w:left="360"/>
        <w:contextualSpacing/>
      </w:pPr>
    </w:p>
    <w:p w14:paraId="0608A582" w14:textId="77777777" w:rsidR="00EE165F" w:rsidRPr="00701A34" w:rsidRDefault="00701A34">
      <w:pPr>
        <w:pStyle w:val="ListParagraph"/>
        <w:ind w:left="0"/>
        <w:jc w:val="both"/>
        <w:rPr>
          <w:rFonts w:ascii="Times New Roman" w:hAnsi="Times New Roman"/>
          <w:b/>
          <w:i/>
        </w:rPr>
      </w:pPr>
      <w:r w:rsidRPr="00701A34">
        <w:rPr>
          <w:rFonts w:ascii="Times New Roman" w:hAnsi="Times New Roman"/>
          <w:b/>
          <w:i/>
        </w:rPr>
        <w:t>IMPORTANT NOTES:</w:t>
      </w:r>
      <w:r w:rsidR="00A7027D" w:rsidRPr="00701A34">
        <w:rPr>
          <w:rFonts w:ascii="Times New Roman" w:hAnsi="Times New Roman"/>
          <w:b/>
          <w:i/>
        </w:rPr>
        <w:t xml:space="preserve"> </w:t>
      </w:r>
    </w:p>
    <w:p w14:paraId="14C22AB8" w14:textId="77777777" w:rsidR="00EF3711" w:rsidRPr="00EF3711" w:rsidRDefault="00EF3711">
      <w:pPr>
        <w:pStyle w:val="ListParagraph"/>
        <w:ind w:left="0"/>
        <w:jc w:val="both"/>
        <w:rPr>
          <w:rFonts w:ascii="Times New Roman" w:hAnsi="Times New Roman"/>
          <w:b/>
          <w:sz w:val="8"/>
          <w:u w:val="single"/>
        </w:rPr>
      </w:pPr>
    </w:p>
    <w:p w14:paraId="71622320" w14:textId="77777777" w:rsidR="00EE165F" w:rsidRDefault="00A7027D">
      <w:pPr>
        <w:pStyle w:val="ListParagraph"/>
        <w:numPr>
          <w:ilvl w:val="0"/>
          <w:numId w:val="1"/>
        </w:numPr>
        <w:ind w:right="3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When paying by bank transfer</w:t>
      </w:r>
      <w:r w:rsidR="00F321D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please </w:t>
      </w:r>
      <w:r>
        <w:rPr>
          <w:rFonts w:ascii="Times New Roman" w:hAnsi="Times New Roman"/>
          <w:b/>
        </w:rPr>
        <w:t>state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clearly</w:t>
      </w:r>
      <w:r>
        <w:rPr>
          <w:rFonts w:ascii="Times New Roman" w:hAnsi="Times New Roman"/>
        </w:rPr>
        <w:t xml:space="preserve"> your COMPANY/ORGANIZATION NAME or PARTICIPANT NAME under NARRATIVE.</w:t>
      </w:r>
    </w:p>
    <w:p w14:paraId="5CEA87EC" w14:textId="77777777" w:rsidR="00EE165F" w:rsidRDefault="00EE165F">
      <w:pPr>
        <w:pStyle w:val="ListParagraph"/>
        <w:ind w:left="360" w:right="382"/>
        <w:jc w:val="both"/>
        <w:rPr>
          <w:rFonts w:ascii="Times New Roman" w:hAnsi="Times New Roman"/>
        </w:rPr>
      </w:pPr>
    </w:p>
    <w:p w14:paraId="2C6D47F8" w14:textId="77777777" w:rsidR="00EE165F" w:rsidRDefault="00F461E8">
      <w:pPr>
        <w:pStyle w:val="ListParagraph"/>
        <w:ind w:left="0" w:right="3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Members are those</w:t>
      </w:r>
      <w:r w:rsidR="00A7027D">
        <w:rPr>
          <w:rFonts w:ascii="Times New Roman" w:hAnsi="Times New Roman"/>
        </w:rPr>
        <w:t xml:space="preserve"> of VBF Consortium Membe</w:t>
      </w:r>
      <w:r>
        <w:rPr>
          <w:rFonts w:ascii="Times New Roman" w:hAnsi="Times New Roman"/>
        </w:rPr>
        <w:t xml:space="preserve">rs and VBF Associate </w:t>
      </w:r>
      <w:r w:rsidR="00A7027D">
        <w:rPr>
          <w:rFonts w:ascii="Times New Roman" w:hAnsi="Times New Roman"/>
        </w:rPr>
        <w:t>Members as well as VBF Working Groups as below:</w:t>
      </w:r>
    </w:p>
    <w:p w14:paraId="776EC9C2" w14:textId="77777777" w:rsidR="00EE165F" w:rsidRDefault="00EE165F">
      <w:pPr>
        <w:ind w:firstLine="360"/>
        <w:contextualSpacing/>
        <w:rPr>
          <w:rFonts w:ascii="Times New Roman" w:hAnsi="Times New Roman"/>
          <w:b/>
        </w:rPr>
      </w:pPr>
    </w:p>
    <w:p w14:paraId="703F216B" w14:textId="77777777" w:rsidR="00EE165F" w:rsidRDefault="00A7027D">
      <w:pPr>
        <w:ind w:firstLine="36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VBF Consortium Members:</w:t>
      </w:r>
    </w:p>
    <w:p w14:paraId="40F1EF25" w14:textId="77777777" w:rsidR="00EE165F" w:rsidRDefault="00A7027D">
      <w:pPr>
        <w:numPr>
          <w:ilvl w:val="0"/>
          <w:numId w:val="2"/>
        </w:numPr>
        <w:tabs>
          <w:tab w:val="clear" w:pos="1440"/>
          <w:tab w:val="left" w:pos="720"/>
        </w:tabs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American Chamber of Commerce in Vietnam (AmCham)</w:t>
      </w:r>
    </w:p>
    <w:p w14:paraId="1C70403A" w14:textId="77777777" w:rsidR="00EE165F" w:rsidRDefault="00A7027D">
      <w:pPr>
        <w:numPr>
          <w:ilvl w:val="0"/>
          <w:numId w:val="2"/>
        </w:numPr>
        <w:tabs>
          <w:tab w:val="clear" w:pos="1440"/>
          <w:tab w:val="left" w:pos="720"/>
        </w:tabs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European Chamber of Commerce in Vietnam (EuroCham)</w:t>
      </w:r>
    </w:p>
    <w:p w14:paraId="195CA61F" w14:textId="77777777" w:rsidR="00EE165F" w:rsidRDefault="00A7027D">
      <w:pPr>
        <w:numPr>
          <w:ilvl w:val="0"/>
          <w:numId w:val="2"/>
        </w:numPr>
        <w:tabs>
          <w:tab w:val="clear" w:pos="1440"/>
          <w:tab w:val="left" w:pos="720"/>
        </w:tabs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Vietnam Chamber of Commerce and Industry (VCCI)</w:t>
      </w:r>
    </w:p>
    <w:p w14:paraId="125DBDD2" w14:textId="77777777" w:rsidR="00EE165F" w:rsidRDefault="00A7027D">
      <w:pPr>
        <w:numPr>
          <w:ilvl w:val="0"/>
          <w:numId w:val="2"/>
        </w:numPr>
        <w:tabs>
          <w:tab w:val="clear" w:pos="1440"/>
          <w:tab w:val="left" w:pos="720"/>
        </w:tabs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Korea Chamber of Business in Vietnam (</w:t>
      </w:r>
      <w:proofErr w:type="spellStart"/>
      <w:r>
        <w:rPr>
          <w:rFonts w:ascii="Times New Roman" w:hAnsi="Times New Roman"/>
        </w:rPr>
        <w:t>KoCham</w:t>
      </w:r>
      <w:proofErr w:type="spellEnd"/>
      <w:r>
        <w:rPr>
          <w:rFonts w:ascii="Times New Roman" w:hAnsi="Times New Roman"/>
        </w:rPr>
        <w:t>)</w:t>
      </w:r>
    </w:p>
    <w:p w14:paraId="3147CA80" w14:textId="77777777" w:rsidR="00EE165F" w:rsidRDefault="00A7027D">
      <w:pPr>
        <w:numPr>
          <w:ilvl w:val="0"/>
          <w:numId w:val="2"/>
        </w:numPr>
        <w:tabs>
          <w:tab w:val="clear" w:pos="1440"/>
        </w:tabs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Japanese Chamber of Commerce and Industry in Vietnam (JCCI)</w:t>
      </w:r>
    </w:p>
    <w:p w14:paraId="2A306698" w14:textId="77777777" w:rsidR="00EE165F" w:rsidRDefault="00A7027D">
      <w:pPr>
        <w:numPr>
          <w:ilvl w:val="0"/>
          <w:numId w:val="2"/>
        </w:numPr>
        <w:tabs>
          <w:tab w:val="clear" w:pos="1440"/>
        </w:tabs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British </w:t>
      </w:r>
      <w:r w:rsidR="000C29DC">
        <w:rPr>
          <w:rFonts w:ascii="Times New Roman" w:hAnsi="Times New Roman"/>
        </w:rPr>
        <w:t>Chamber of Commerce</w:t>
      </w:r>
      <w:r>
        <w:rPr>
          <w:rFonts w:ascii="Times New Roman" w:hAnsi="Times New Roman"/>
        </w:rPr>
        <w:t xml:space="preserve"> in Vietnam (</w:t>
      </w:r>
      <w:proofErr w:type="spellStart"/>
      <w:r>
        <w:rPr>
          <w:rFonts w:ascii="Times New Roman" w:hAnsi="Times New Roman"/>
        </w:rPr>
        <w:t>B</w:t>
      </w:r>
      <w:r w:rsidR="000C29DC">
        <w:rPr>
          <w:rFonts w:ascii="Times New Roman" w:hAnsi="Times New Roman"/>
        </w:rPr>
        <w:t>ritCham</w:t>
      </w:r>
      <w:proofErr w:type="spellEnd"/>
      <w:r>
        <w:rPr>
          <w:rFonts w:ascii="Times New Roman" w:hAnsi="Times New Roman"/>
        </w:rPr>
        <w:t>)</w:t>
      </w:r>
    </w:p>
    <w:p w14:paraId="1DDCA3BF" w14:textId="77777777" w:rsidR="00EE165F" w:rsidRDefault="00EE165F">
      <w:pPr>
        <w:ind w:left="810"/>
        <w:contextualSpacing/>
        <w:jc w:val="both"/>
        <w:rPr>
          <w:rFonts w:ascii="Times New Roman" w:hAnsi="Times New Roman"/>
        </w:rPr>
      </w:pPr>
    </w:p>
    <w:p w14:paraId="348297A6" w14:textId="77777777" w:rsidR="00EE165F" w:rsidRDefault="00A7027D">
      <w:pPr>
        <w:ind w:firstLine="36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VBF Consortium Associate Members:</w:t>
      </w:r>
    </w:p>
    <w:p w14:paraId="11009D2A" w14:textId="77777777" w:rsidR="00EE165F" w:rsidRDefault="00A7027D">
      <w:pPr>
        <w:numPr>
          <w:ilvl w:val="0"/>
          <w:numId w:val="3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Australian Chamber of Commerce in Vietnam (</w:t>
      </w:r>
      <w:proofErr w:type="spellStart"/>
      <w:r>
        <w:rPr>
          <w:rFonts w:ascii="Times New Roman" w:hAnsi="Times New Roman"/>
        </w:rPr>
        <w:t>AusCham</w:t>
      </w:r>
      <w:proofErr w:type="spellEnd"/>
      <w:r>
        <w:rPr>
          <w:rFonts w:ascii="Times New Roman" w:hAnsi="Times New Roman"/>
        </w:rPr>
        <w:t>)</w:t>
      </w:r>
    </w:p>
    <w:p w14:paraId="5F9A1046" w14:textId="77777777" w:rsidR="00EE165F" w:rsidRDefault="00A7027D">
      <w:pPr>
        <w:numPr>
          <w:ilvl w:val="0"/>
          <w:numId w:val="3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Canadian Chamber of Commerce in Vietnam (</w:t>
      </w:r>
      <w:proofErr w:type="spellStart"/>
      <w:r>
        <w:rPr>
          <w:rFonts w:ascii="Times New Roman" w:hAnsi="Times New Roman"/>
        </w:rPr>
        <w:t>CanCham</w:t>
      </w:r>
      <w:proofErr w:type="spellEnd"/>
      <w:r>
        <w:rPr>
          <w:rFonts w:ascii="Times New Roman" w:hAnsi="Times New Roman"/>
        </w:rPr>
        <w:t>)</w:t>
      </w:r>
    </w:p>
    <w:p w14:paraId="346F3A3A" w14:textId="77777777" w:rsidR="00EE165F" w:rsidRDefault="00A7027D">
      <w:pPr>
        <w:numPr>
          <w:ilvl w:val="0"/>
          <w:numId w:val="3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Council of Taiwanese Chamber of Commerce in Vietnam (CTCVN)</w:t>
      </w:r>
    </w:p>
    <w:p w14:paraId="2A199305" w14:textId="77777777" w:rsidR="00EE165F" w:rsidRDefault="00A7027D">
      <w:pPr>
        <w:numPr>
          <w:ilvl w:val="0"/>
          <w:numId w:val="3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Indian Chamber of Commerce in Vietnam (</w:t>
      </w:r>
      <w:proofErr w:type="spellStart"/>
      <w:r>
        <w:rPr>
          <w:rFonts w:ascii="Times New Roman" w:hAnsi="Times New Roman"/>
        </w:rPr>
        <w:t>InCham</w:t>
      </w:r>
      <w:proofErr w:type="spellEnd"/>
      <w:r>
        <w:rPr>
          <w:rFonts w:ascii="Times New Roman" w:hAnsi="Times New Roman"/>
        </w:rPr>
        <w:t xml:space="preserve">) </w:t>
      </w:r>
    </w:p>
    <w:p w14:paraId="3229F963" w14:textId="77777777" w:rsidR="00EE165F" w:rsidRDefault="00A7027D">
      <w:pPr>
        <w:numPr>
          <w:ilvl w:val="0"/>
          <w:numId w:val="3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Hanoi Young Business Association (</w:t>
      </w:r>
      <w:proofErr w:type="spellStart"/>
      <w:r>
        <w:rPr>
          <w:rFonts w:ascii="Times New Roman" w:hAnsi="Times New Roman"/>
        </w:rPr>
        <w:t>HanoiBA</w:t>
      </w:r>
      <w:proofErr w:type="spellEnd"/>
      <w:r>
        <w:rPr>
          <w:rFonts w:ascii="Times New Roman" w:hAnsi="Times New Roman"/>
        </w:rPr>
        <w:t>)</w:t>
      </w:r>
    </w:p>
    <w:p w14:paraId="0F512B40" w14:textId="77777777" w:rsidR="00EE165F" w:rsidRDefault="00A7027D">
      <w:pPr>
        <w:numPr>
          <w:ilvl w:val="0"/>
          <w:numId w:val="3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Hong Kong Business Association Vietnam (HKBAV)</w:t>
      </w:r>
    </w:p>
    <w:p w14:paraId="37F4F963" w14:textId="77777777" w:rsidR="00EE165F" w:rsidRDefault="00A7027D">
      <w:pPr>
        <w:numPr>
          <w:ilvl w:val="0"/>
          <w:numId w:val="3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Singapore Business Group (SBG)</w:t>
      </w:r>
    </w:p>
    <w:p w14:paraId="4C101B36" w14:textId="77777777" w:rsidR="00EE165F" w:rsidRDefault="00A7027D">
      <w:pPr>
        <w:numPr>
          <w:ilvl w:val="0"/>
          <w:numId w:val="3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Swiss Business Association (SBA) </w:t>
      </w:r>
    </w:p>
    <w:p w14:paraId="20F0D510" w14:textId="77777777" w:rsidR="00EE165F" w:rsidRDefault="00281A6A">
      <w:pPr>
        <w:numPr>
          <w:ilvl w:val="0"/>
          <w:numId w:val="3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Thai</w:t>
      </w:r>
      <w:r w:rsidR="00A702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Business Association </w:t>
      </w:r>
      <w:r w:rsidR="00A7027D">
        <w:rPr>
          <w:rFonts w:ascii="Times New Roman" w:hAnsi="Times New Roman"/>
        </w:rPr>
        <w:t>(TBA)</w:t>
      </w:r>
    </w:p>
    <w:p w14:paraId="522A969C" w14:textId="77777777" w:rsidR="00EE165F" w:rsidRDefault="00EE165F">
      <w:pPr>
        <w:contextualSpacing/>
        <w:jc w:val="both"/>
        <w:rPr>
          <w:rFonts w:ascii="Times New Roman" w:hAnsi="Times New Roman"/>
          <w:sz w:val="14"/>
        </w:rPr>
      </w:pPr>
    </w:p>
    <w:p w14:paraId="46E0C9AB" w14:textId="77777777" w:rsidR="00F321D9" w:rsidRDefault="00F321D9">
      <w:pPr>
        <w:contextualSpacing/>
        <w:jc w:val="both"/>
        <w:rPr>
          <w:rFonts w:ascii="Times New Roman" w:hAnsi="Times New Roman"/>
          <w:sz w:val="14"/>
        </w:rPr>
      </w:pPr>
    </w:p>
    <w:p w14:paraId="38A58DA6" w14:textId="77777777" w:rsidR="00EE165F" w:rsidRDefault="00A7027D">
      <w:pPr>
        <w:ind w:firstLine="36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VBF Working Groups:</w:t>
      </w:r>
    </w:p>
    <w:p w14:paraId="4237DBB1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Agriculture Working Group</w:t>
      </w:r>
    </w:p>
    <w:p w14:paraId="73F3EC97" w14:textId="77777777" w:rsidR="00EE165F" w:rsidRDefault="00A7027D">
      <w:pPr>
        <w:numPr>
          <w:ilvl w:val="0"/>
          <w:numId w:val="4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Automotive Working Group </w:t>
      </w:r>
    </w:p>
    <w:p w14:paraId="6FC84E25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Banking Working Group</w:t>
      </w:r>
    </w:p>
    <w:p w14:paraId="726AD3DB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Capital Markets Working Group</w:t>
      </w:r>
    </w:p>
    <w:p w14:paraId="074E607D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Customs &amp; Tax Working Group </w:t>
      </w:r>
    </w:p>
    <w:p w14:paraId="64D84C7C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Education and Training Working Group</w:t>
      </w:r>
    </w:p>
    <w:p w14:paraId="58FB3046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Governance and Integrity Working Group</w:t>
      </w:r>
    </w:p>
    <w:p w14:paraId="3777D79B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Investment and Trade Working Group</w:t>
      </w:r>
    </w:p>
    <w:p w14:paraId="0B97178C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Human Resources Working Group</w:t>
      </w:r>
    </w:p>
    <w:p w14:paraId="3E6F1F37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Infrastructure Working Group</w:t>
      </w:r>
    </w:p>
    <w:p w14:paraId="480D5427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Port and Shipping Working Group</w:t>
      </w:r>
    </w:p>
    <w:p w14:paraId="42622779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Power and Energy Working Group</w:t>
      </w:r>
    </w:p>
    <w:p w14:paraId="4A91157D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Mining Working Group</w:t>
      </w:r>
    </w:p>
    <w:p w14:paraId="3AF22FA8" w14:textId="77777777" w:rsidR="00EE165F" w:rsidRDefault="00A7027D">
      <w:pPr>
        <w:numPr>
          <w:ilvl w:val="0"/>
          <w:numId w:val="4"/>
        </w:numPr>
        <w:tabs>
          <w:tab w:val="left" w:pos="72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Tourism Working Group</w:t>
      </w:r>
    </w:p>
    <w:p w14:paraId="781B124D" w14:textId="77777777" w:rsidR="00EE165F" w:rsidRPr="00F321D9" w:rsidRDefault="00EE165F">
      <w:pPr>
        <w:contextualSpacing/>
        <w:jc w:val="both"/>
        <w:rPr>
          <w:rFonts w:ascii="Times New Roman" w:hAnsi="Times New Roman"/>
        </w:rPr>
      </w:pPr>
    </w:p>
    <w:p w14:paraId="4199FEBF" w14:textId="77777777" w:rsidR="00EE165F" w:rsidRPr="00EF3711" w:rsidRDefault="00A7027D" w:rsidP="00EF3711">
      <w:pPr>
        <w:contextualSpacing/>
        <w:rPr>
          <w:rFonts w:ascii="Times New Roman" w:hAnsi="Times New Roman"/>
          <w:b/>
        </w:rPr>
      </w:pPr>
      <w:r w:rsidRPr="00EF3711">
        <w:rPr>
          <w:rFonts w:ascii="Times New Roman" w:hAnsi="Times New Roman"/>
          <w:b/>
        </w:rPr>
        <w:t>For more information, please contact the VBF Secretariat at following details:</w:t>
      </w:r>
    </w:p>
    <w:p w14:paraId="4BCEB915" w14:textId="77777777" w:rsidR="00EE165F" w:rsidRDefault="00EE165F" w:rsidP="00EF3711">
      <w:pPr>
        <w:ind w:left="720" w:firstLine="720"/>
        <w:contextualSpacing/>
        <w:rPr>
          <w:rFonts w:ascii="Times New Roman" w:hAnsi="Times New Roman"/>
          <w:b/>
        </w:rPr>
      </w:pPr>
    </w:p>
    <w:p w14:paraId="549F3059" w14:textId="77777777" w:rsidR="00EE165F" w:rsidRDefault="00A7027D" w:rsidP="00EF3711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VIETNAM BUSINESS FORUM SECRETARIAT</w:t>
      </w:r>
    </w:p>
    <w:p w14:paraId="7A0E9860" w14:textId="77777777" w:rsidR="00EE165F" w:rsidRDefault="00A7027D" w:rsidP="00EF3711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 08, 3B Floor, </w:t>
      </w:r>
      <w:proofErr w:type="spellStart"/>
      <w:r>
        <w:rPr>
          <w:rFonts w:ascii="Times New Roman" w:hAnsi="Times New Roman"/>
        </w:rPr>
        <w:t>Horison</w:t>
      </w:r>
      <w:proofErr w:type="spellEnd"/>
      <w:r>
        <w:rPr>
          <w:rFonts w:ascii="Times New Roman" w:hAnsi="Times New Roman"/>
        </w:rPr>
        <w:t xml:space="preserve"> Tower, 40 Cat Linh, Hanoi, Vietnam</w:t>
      </w:r>
    </w:p>
    <w:p w14:paraId="1CF8971C" w14:textId="77777777" w:rsidR="00EE165F" w:rsidRDefault="00A7027D" w:rsidP="00EF3711">
      <w:pPr>
        <w:contextualSpacing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Tel.: (84 24) 3715 2223</w:t>
      </w:r>
    </w:p>
    <w:p w14:paraId="07C9C6F2" w14:textId="77777777" w:rsidR="00EE165F" w:rsidRDefault="00A7027D" w:rsidP="00EF3711">
      <w:pPr>
        <w:contextualSpacing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Fax: (84 24) 3715 2218</w:t>
      </w:r>
    </w:p>
    <w:p w14:paraId="62E1E71D" w14:textId="77777777" w:rsidR="00EE165F" w:rsidRDefault="00A7027D" w:rsidP="00EF3711">
      <w:pPr>
        <w:rPr>
          <w:rFonts w:asciiTheme="minorHAnsi" w:eastAsia="Times New Roman" w:hAnsiTheme="minorHAnsi" w:cstheme="minorHAnsi"/>
          <w:b/>
        </w:rPr>
      </w:pPr>
      <w:r>
        <w:rPr>
          <w:rFonts w:ascii="Times New Roman" w:hAnsi="Times New Roman"/>
          <w:lang w:val="fr-FR"/>
        </w:rPr>
        <w:t xml:space="preserve">Email: </w:t>
      </w:r>
      <w:hyperlink r:id="rId8" w:history="1">
        <w:r w:rsidRPr="00437255">
          <w:rPr>
            <w:rStyle w:val="Hyperlink"/>
            <w:rFonts w:ascii="Times New Roman" w:hAnsi="Times New Roman"/>
            <w:lang w:val="fr-FR"/>
          </w:rPr>
          <w:t>forum.registration@vbf.org.vn</w:t>
        </w:r>
      </w:hyperlink>
    </w:p>
    <w:sectPr w:rsidR="00EE165F" w:rsidSect="00701A34">
      <w:headerReference w:type="default" r:id="rId9"/>
      <w:footerReference w:type="default" r:id="rId10"/>
      <w:pgSz w:w="12240" w:h="15840"/>
      <w:pgMar w:top="1440" w:right="1080" w:bottom="1350" w:left="1440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AC56F" w14:textId="77777777" w:rsidR="00F461E8" w:rsidRDefault="00F461E8">
      <w:r>
        <w:separator/>
      </w:r>
    </w:p>
  </w:endnote>
  <w:endnote w:type="continuationSeparator" w:id="0">
    <w:p w14:paraId="20AA63D8" w14:textId="77777777" w:rsidR="00F461E8" w:rsidRDefault="00F4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1391007180"/>
      <w:docPartObj>
        <w:docPartGallery w:val="AutoText"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AutoText"/>
          </w:docPartObj>
        </w:sdtPr>
        <w:sdtEndPr/>
        <w:sdtContent>
          <w:p w14:paraId="19B76BE8" w14:textId="77777777" w:rsidR="00F461E8" w:rsidRPr="00EF3711" w:rsidRDefault="00F461E8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7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Page </w:t>
            </w:r>
            <w:r w:rsidRPr="00EF371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EF371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 xml:space="preserve"> PAGE </w:instrText>
            </w:r>
            <w:r w:rsidRPr="00EF371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0C6B7D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2</w:t>
            </w:r>
            <w:r w:rsidRPr="00EF371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EF37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 </w:t>
            </w:r>
            <w:r w:rsidRPr="00EF371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EF371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 xml:space="preserve"> NUMPAGES  </w:instrText>
            </w:r>
            <w:r w:rsidRPr="00EF371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0C6B7D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2</w:t>
            </w:r>
            <w:r w:rsidRPr="00EF371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2CB34FB7" w14:textId="77777777" w:rsidR="00F461E8" w:rsidRDefault="00F461E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C1C07" w14:textId="77777777" w:rsidR="00F461E8" w:rsidRDefault="00F461E8">
      <w:r>
        <w:separator/>
      </w:r>
    </w:p>
  </w:footnote>
  <w:footnote w:type="continuationSeparator" w:id="0">
    <w:p w14:paraId="4D140B37" w14:textId="77777777" w:rsidR="00F461E8" w:rsidRDefault="00F4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70" w:type="dxa"/>
      <w:tblInd w:w="-522" w:type="dxa"/>
      <w:tblLook w:val="04A0" w:firstRow="1" w:lastRow="0" w:firstColumn="1" w:lastColumn="0" w:noHBand="0" w:noVBand="1"/>
    </w:tblPr>
    <w:tblGrid>
      <w:gridCol w:w="5739"/>
      <w:gridCol w:w="5331"/>
    </w:tblGrid>
    <w:tr w:rsidR="00F461E8" w14:paraId="0FA0B4CB" w14:textId="77777777" w:rsidTr="00EF3711">
      <w:trPr>
        <w:trHeight w:val="2051"/>
      </w:trPr>
      <w:tc>
        <w:tcPr>
          <w:tcW w:w="5739" w:type="dxa"/>
          <w:shd w:val="clear" w:color="auto" w:fill="auto"/>
        </w:tcPr>
        <w:p w14:paraId="79AA156F" w14:textId="77777777" w:rsidR="00F461E8" w:rsidRPr="0029441D" w:rsidRDefault="00F461E8" w:rsidP="00EF3711">
          <w:pPr>
            <w:pStyle w:val="Header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noProof/>
              <w:sz w:val="18"/>
              <w:szCs w:val="18"/>
            </w:rPr>
            <w:drawing>
              <wp:inline distT="0" distB="0" distL="0" distR="0" wp14:anchorId="35560A68" wp14:editId="40D9FC44">
                <wp:extent cx="2609850" cy="609600"/>
                <wp:effectExtent l="0" t="0" r="0" b="0"/>
                <wp:docPr id="2" name="Picture 2" descr="Description: Y:\TRAMY_VBF\AppData\Local\Microsoft\Windows\Temporary Internet Files\Content.IE5\Y57CYOYQ\VBF-log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Y:\TRAMY_VBF\AppData\Local\Microsoft\Windows\Temporary Internet Files\Content.IE5\Y57CYOYQ\VBF-log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1" w:type="dxa"/>
          <w:shd w:val="clear" w:color="auto" w:fill="auto"/>
        </w:tcPr>
        <w:p w14:paraId="0D054BFF" w14:textId="77777777" w:rsidR="00F461E8" w:rsidRPr="00D728C1" w:rsidRDefault="00F461E8" w:rsidP="00EF3711">
          <w:pPr>
            <w:pStyle w:val="Header"/>
            <w:ind w:left="2163"/>
            <w:rPr>
              <w:rFonts w:ascii="Tahoma" w:hAnsi="Tahoma" w:cs="Tahoma"/>
              <w:b/>
              <w:color w:val="404040"/>
              <w:sz w:val="20"/>
              <w:szCs w:val="20"/>
            </w:rPr>
          </w:pPr>
          <w:r w:rsidRPr="00D728C1">
            <w:rPr>
              <w:rFonts w:ascii="Tahoma" w:hAnsi="Tahoma" w:cs="Tahoma"/>
              <w:b/>
              <w:color w:val="404040"/>
              <w:sz w:val="20"/>
              <w:szCs w:val="20"/>
            </w:rPr>
            <w:t xml:space="preserve">Vietnam Business Forum </w:t>
          </w:r>
        </w:p>
        <w:p w14:paraId="1F41351A" w14:textId="77777777" w:rsidR="00F461E8" w:rsidRPr="00D728C1" w:rsidRDefault="00F461E8" w:rsidP="00EF3711">
          <w:pPr>
            <w:pStyle w:val="Header"/>
            <w:ind w:left="2163"/>
            <w:rPr>
              <w:rFonts w:ascii="Tahoma" w:hAnsi="Tahoma" w:cs="Tahoma"/>
              <w:color w:val="404040"/>
              <w:sz w:val="20"/>
              <w:szCs w:val="20"/>
            </w:rPr>
          </w:pPr>
          <w:r w:rsidRPr="00D728C1">
            <w:rPr>
              <w:rFonts w:ascii="Tahoma" w:hAnsi="Tahoma" w:cs="Tahoma"/>
              <w:color w:val="404040"/>
              <w:sz w:val="20"/>
              <w:szCs w:val="20"/>
            </w:rPr>
            <w:t xml:space="preserve">3B Floor, </w:t>
          </w:r>
          <w:proofErr w:type="spellStart"/>
          <w:r w:rsidRPr="00D728C1">
            <w:rPr>
              <w:rFonts w:ascii="Tahoma" w:hAnsi="Tahoma" w:cs="Tahoma"/>
              <w:color w:val="404040"/>
              <w:sz w:val="20"/>
              <w:szCs w:val="20"/>
            </w:rPr>
            <w:t>Horison</w:t>
          </w:r>
          <w:proofErr w:type="spellEnd"/>
          <w:r w:rsidRPr="00D728C1">
            <w:rPr>
              <w:rFonts w:ascii="Tahoma" w:hAnsi="Tahoma" w:cs="Tahoma"/>
              <w:color w:val="404040"/>
              <w:sz w:val="20"/>
              <w:szCs w:val="20"/>
            </w:rPr>
            <w:t xml:space="preserve"> Tower, </w:t>
          </w:r>
        </w:p>
        <w:p w14:paraId="239EFA84" w14:textId="77777777" w:rsidR="00F461E8" w:rsidRPr="00D728C1" w:rsidRDefault="00F461E8" w:rsidP="00EF3711">
          <w:pPr>
            <w:pStyle w:val="Header"/>
            <w:ind w:left="2163"/>
            <w:rPr>
              <w:rFonts w:ascii="Tahoma" w:hAnsi="Tahoma" w:cs="Tahoma"/>
              <w:color w:val="404040"/>
              <w:sz w:val="20"/>
              <w:szCs w:val="20"/>
            </w:rPr>
          </w:pPr>
          <w:r w:rsidRPr="00D728C1">
            <w:rPr>
              <w:rFonts w:ascii="Tahoma" w:hAnsi="Tahoma" w:cs="Tahoma"/>
              <w:color w:val="404040"/>
              <w:sz w:val="20"/>
              <w:szCs w:val="20"/>
            </w:rPr>
            <w:t>40 Cat Linh Str., Dong Da Dist., Hanoi, Vietnam</w:t>
          </w:r>
        </w:p>
        <w:p w14:paraId="24FD6C27" w14:textId="77777777" w:rsidR="00F461E8" w:rsidRPr="00D728C1" w:rsidRDefault="00F461E8" w:rsidP="00EF3711">
          <w:pPr>
            <w:pStyle w:val="Header"/>
            <w:ind w:left="2163"/>
            <w:rPr>
              <w:rFonts w:ascii="Tahoma" w:hAnsi="Tahoma" w:cs="Tahoma"/>
              <w:color w:val="404040"/>
              <w:sz w:val="20"/>
              <w:szCs w:val="20"/>
            </w:rPr>
          </w:pPr>
        </w:p>
        <w:p w14:paraId="292AD19C" w14:textId="77777777" w:rsidR="00F461E8" w:rsidRPr="00D728C1" w:rsidRDefault="00F461E8" w:rsidP="00EF3711">
          <w:pPr>
            <w:pStyle w:val="Header"/>
            <w:ind w:left="2163"/>
            <w:rPr>
              <w:rFonts w:ascii="Tahoma" w:hAnsi="Tahoma" w:cs="Tahoma"/>
              <w:color w:val="404040"/>
              <w:sz w:val="20"/>
              <w:szCs w:val="20"/>
            </w:rPr>
          </w:pPr>
          <w:r w:rsidRPr="00D728C1">
            <w:rPr>
              <w:rFonts w:ascii="Tahoma" w:hAnsi="Tahoma" w:cs="Tahoma"/>
              <w:color w:val="404040"/>
              <w:sz w:val="20"/>
              <w:szCs w:val="20"/>
            </w:rPr>
            <w:t>Tel.: (84 24) 3715 2223/6</w:t>
          </w:r>
        </w:p>
        <w:p w14:paraId="6AB82569" w14:textId="77777777" w:rsidR="00F461E8" w:rsidRPr="00D728C1" w:rsidRDefault="00F461E8" w:rsidP="00EF3711">
          <w:pPr>
            <w:pStyle w:val="Header"/>
            <w:ind w:left="2163"/>
            <w:rPr>
              <w:rFonts w:ascii="Tahoma" w:hAnsi="Tahoma" w:cs="Tahoma"/>
              <w:color w:val="404040"/>
              <w:sz w:val="20"/>
              <w:szCs w:val="20"/>
            </w:rPr>
          </w:pPr>
          <w:r w:rsidRPr="00D728C1">
            <w:rPr>
              <w:rFonts w:ascii="Tahoma" w:hAnsi="Tahoma" w:cs="Tahoma"/>
              <w:color w:val="404040"/>
              <w:sz w:val="20"/>
              <w:szCs w:val="20"/>
            </w:rPr>
            <w:t>Fax:  (84 24) 3715 2218</w:t>
          </w:r>
        </w:p>
        <w:p w14:paraId="358021E2" w14:textId="77777777" w:rsidR="00F461E8" w:rsidRPr="0029441D" w:rsidRDefault="00F461E8" w:rsidP="00EF3711">
          <w:pPr>
            <w:pStyle w:val="Header"/>
            <w:ind w:left="2163"/>
            <w:rPr>
              <w:rFonts w:ascii="Times New Roman" w:hAnsi="Times New Roman"/>
              <w:sz w:val="18"/>
              <w:szCs w:val="18"/>
            </w:rPr>
          </w:pPr>
          <w:r w:rsidRPr="00D728C1">
            <w:rPr>
              <w:rFonts w:ascii="Tahoma" w:hAnsi="Tahoma" w:cs="Tahoma"/>
              <w:color w:val="404040"/>
              <w:sz w:val="20"/>
              <w:szCs w:val="20"/>
            </w:rPr>
            <w:t>www.vbf.org.vn</w:t>
          </w:r>
        </w:p>
      </w:tc>
    </w:tr>
  </w:tbl>
  <w:p w14:paraId="2344937C" w14:textId="77777777" w:rsidR="00F461E8" w:rsidRDefault="00F461E8">
    <w:pPr>
      <w:pStyle w:val="Header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63997"/>
    <w:multiLevelType w:val="multilevel"/>
    <w:tmpl w:val="0C2639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22CD"/>
    <w:multiLevelType w:val="multilevel"/>
    <w:tmpl w:val="0C5722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01F0"/>
    <w:multiLevelType w:val="multilevel"/>
    <w:tmpl w:val="14A401F0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F0493"/>
    <w:multiLevelType w:val="multilevel"/>
    <w:tmpl w:val="58EF0493"/>
    <w:lvl w:ilvl="0">
      <w:numFmt w:val="bullet"/>
      <w:lvlText w:val="-"/>
      <w:lvlJc w:val="left"/>
      <w:pPr>
        <w:ind w:left="360" w:hanging="360"/>
      </w:pPr>
      <w:rPr>
        <w:rFonts w:ascii="Garamond" w:eastAsia="Calibri" w:hAnsi="Garamond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DA8"/>
    <w:rsid w:val="000C29DC"/>
    <w:rsid w:val="000C6B7D"/>
    <w:rsid w:val="00144DA8"/>
    <w:rsid w:val="001475ED"/>
    <w:rsid w:val="001853D5"/>
    <w:rsid w:val="00281A6A"/>
    <w:rsid w:val="003100CB"/>
    <w:rsid w:val="00326199"/>
    <w:rsid w:val="00370E01"/>
    <w:rsid w:val="0042619E"/>
    <w:rsid w:val="004414E9"/>
    <w:rsid w:val="00513CE9"/>
    <w:rsid w:val="005B0392"/>
    <w:rsid w:val="005E16BB"/>
    <w:rsid w:val="005F4DC8"/>
    <w:rsid w:val="00641675"/>
    <w:rsid w:val="00641E24"/>
    <w:rsid w:val="00661352"/>
    <w:rsid w:val="00701A34"/>
    <w:rsid w:val="00752ABF"/>
    <w:rsid w:val="007C1FB4"/>
    <w:rsid w:val="00853291"/>
    <w:rsid w:val="00856A8B"/>
    <w:rsid w:val="008B42D2"/>
    <w:rsid w:val="008C0073"/>
    <w:rsid w:val="008E366A"/>
    <w:rsid w:val="00A67DE3"/>
    <w:rsid w:val="00A7027D"/>
    <w:rsid w:val="00C20480"/>
    <w:rsid w:val="00CD13B1"/>
    <w:rsid w:val="00D63BF4"/>
    <w:rsid w:val="00DB3F39"/>
    <w:rsid w:val="00DF4D28"/>
    <w:rsid w:val="00E45512"/>
    <w:rsid w:val="00E5472E"/>
    <w:rsid w:val="00EB66D3"/>
    <w:rsid w:val="00EC12A8"/>
    <w:rsid w:val="00EE165F"/>
    <w:rsid w:val="00EE198A"/>
    <w:rsid w:val="00EF3711"/>
    <w:rsid w:val="00F047E7"/>
    <w:rsid w:val="00F321D9"/>
    <w:rsid w:val="00F461E8"/>
    <w:rsid w:val="00F91AB0"/>
    <w:rsid w:val="00FE0B64"/>
    <w:rsid w:val="2842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E2E0"/>
  <w15:docId w15:val="{AC5A0DE5-02CE-4A6D-9BC4-BC08A40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.registration@vbf.org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NGOCANH-VBF</dc:creator>
  <cp:lastModifiedBy> </cp:lastModifiedBy>
  <cp:revision>15</cp:revision>
  <cp:lastPrinted>2018-04-17T03:52:00Z</cp:lastPrinted>
  <dcterms:created xsi:type="dcterms:W3CDTF">2019-12-13T04:07:00Z</dcterms:created>
  <dcterms:modified xsi:type="dcterms:W3CDTF">2020-12-15T07:24:00Z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